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95" w:rsidRDefault="00966D95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</w:t>
      </w:r>
      <w:r w:rsidRPr="00D32AC3">
        <w:rPr>
          <w:noProof/>
          <w:sz w:val="16"/>
          <w:szCs w:val="16"/>
          <w:lang w:eastAsia="pl-PL"/>
        </w:rPr>
        <w:drawing>
          <wp:inline distT="0" distB="0" distL="0" distR="0">
            <wp:extent cx="5760085" cy="799953"/>
            <wp:effectExtent l="19050" t="0" r="0" b="0"/>
            <wp:docPr id="3" name="Obraz 1" descr="C:\Documents and Settings\w.rejman.PODKARPACKIE\Pulpit\fundusze 2015 poziom odleglosc 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.rejman.PODKARPACKIE\Pulpit\fundusze 2015 poziom odleglosc m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9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                                                           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E67D8D">
        <w:rPr>
          <w:sz w:val="22"/>
          <w:szCs w:val="22"/>
        </w:rPr>
        <w:t xml:space="preserve">Województwo Podkarpackie </w:t>
      </w:r>
      <w:r w:rsidRPr="00B86357">
        <w:rPr>
          <w:strike/>
          <w:sz w:val="22"/>
          <w:szCs w:val="22"/>
        </w:rPr>
        <w:t>-</w:t>
      </w:r>
      <w:r w:rsidRPr="00E67D8D">
        <w:rPr>
          <w:sz w:val="22"/>
          <w:szCs w:val="22"/>
        </w:rPr>
        <w:t xml:space="preserve"> </w:t>
      </w:r>
      <w:r w:rsidRPr="00B86357">
        <w:rPr>
          <w:strike/>
          <w:sz w:val="22"/>
          <w:szCs w:val="22"/>
        </w:rPr>
        <w:t>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Pr="008511B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>odpowiadając na zaproszenie do składania ofert na realizację zadania:</w:t>
      </w:r>
    </w:p>
    <w:p w:rsidR="00B86357" w:rsidRPr="00DB2AAB" w:rsidRDefault="002B2595" w:rsidP="002B2595">
      <w:pPr>
        <w:pStyle w:val="Bodytext141"/>
        <w:shd w:val="clear" w:color="auto" w:fill="auto"/>
        <w:tabs>
          <w:tab w:val="left" w:pos="-5103"/>
          <w:tab w:val="left" w:pos="9071"/>
        </w:tabs>
        <w:spacing w:line="276" w:lineRule="auto"/>
        <w:ind w:firstLine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Usługa ochrony fizycznej i monitoringu budynków/lokali</w:t>
      </w:r>
      <w:r w:rsidR="00B86357" w:rsidRPr="00DB2AAB">
        <w:rPr>
          <w:rFonts w:ascii="Times New Roman" w:hAnsi="Times New Roman" w:cs="Times New Roman"/>
          <w:b w:val="0"/>
          <w:i/>
          <w:sz w:val="24"/>
          <w:szCs w:val="24"/>
        </w:rPr>
        <w:t xml:space="preserve"> Wojewódzkiego Urzędu Pracy w Rzeszowie</w:t>
      </w:r>
      <w:r w:rsidR="0035044E">
        <w:rPr>
          <w:rFonts w:ascii="Times New Roman" w:hAnsi="Times New Roman" w:cs="Times New Roman"/>
          <w:b w:val="0"/>
          <w:i/>
          <w:sz w:val="24"/>
          <w:szCs w:val="24"/>
        </w:rPr>
        <w:t xml:space="preserve"> oraz Oddziałów Zamiejscowych urzędu</w:t>
      </w:r>
      <w:r w:rsidR="00B86357" w:rsidRPr="00DB2AAB">
        <w:rPr>
          <w:rFonts w:ascii="Times New Roman" w:hAnsi="Times New Roman" w:cs="Times New Roman"/>
          <w:b w:val="0"/>
          <w:i/>
          <w:sz w:val="24"/>
          <w:szCs w:val="24"/>
        </w:rPr>
        <w:t xml:space="preserve"> na 2017</w:t>
      </w:r>
      <w:r w:rsidR="0035044E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B86357" w:rsidRPr="00DB2AAB">
        <w:rPr>
          <w:rFonts w:ascii="Times New Roman" w:hAnsi="Times New Roman" w:cs="Times New Roman"/>
          <w:b w:val="0"/>
          <w:i/>
          <w:sz w:val="24"/>
          <w:szCs w:val="24"/>
        </w:rPr>
        <w:t>r.</w:t>
      </w:r>
    </w:p>
    <w:p w:rsidR="00D079D7" w:rsidRPr="00D079D7" w:rsidRDefault="00D079D7" w:rsidP="00D079D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Wykonawcy / Wykonawców wspólnie ubiegających się o udzielenie zamówienia: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Nazwa............……………………………………………………………………………………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Siedziba……………………………………………………………...........……………………..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Telefon……………………………….....……Faks………....…………………………………..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NIP……………………….....………………..REGON…….....………………………………..</w:t>
      </w:r>
    </w:p>
    <w:p w:rsidR="00966D95" w:rsidRPr="00B86357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10"/>
          <w:szCs w:val="22"/>
        </w:rPr>
      </w:pPr>
    </w:p>
    <w:p w:rsidR="00966D95" w:rsidRPr="00966D95" w:rsidRDefault="00966D95" w:rsidP="00966D95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6C0A0A">
        <w:rPr>
          <w:b w:val="0"/>
          <w:sz w:val="22"/>
          <w:szCs w:val="22"/>
        </w:rPr>
        <w:t>Oferujemy wykonanie usługi/</w:t>
      </w:r>
      <w:r w:rsidRPr="006C0A0A">
        <w:rPr>
          <w:b w:val="0"/>
          <w:strike/>
          <w:sz w:val="22"/>
          <w:szCs w:val="22"/>
        </w:rPr>
        <w:t>dostawy/roboty</w:t>
      </w:r>
      <w:r w:rsidR="002B2595" w:rsidRPr="006C0A0A">
        <w:rPr>
          <w:b w:val="0"/>
          <w:sz w:val="22"/>
          <w:szCs w:val="22"/>
        </w:rPr>
        <w:t xml:space="preserve"> ochrony fizycznej i monitoringu budynków/lokali Wojewódzkiego Urzędu Pracy w Rzeszowie oraz Oddział</w:t>
      </w:r>
      <w:r w:rsidR="00EC0D81">
        <w:rPr>
          <w:b w:val="0"/>
          <w:sz w:val="22"/>
          <w:szCs w:val="22"/>
        </w:rPr>
        <w:t>ów Zamiejscowych urzędu na 2017</w:t>
      </w:r>
      <w:r w:rsidR="002B2595" w:rsidRPr="006C0A0A">
        <w:rPr>
          <w:b w:val="0"/>
          <w:sz w:val="22"/>
          <w:szCs w:val="22"/>
        </w:rPr>
        <w:t>r.</w:t>
      </w:r>
      <w:r w:rsidRPr="006C0A0A">
        <w:rPr>
          <w:b w:val="0"/>
          <w:sz w:val="22"/>
          <w:szCs w:val="22"/>
        </w:rPr>
        <w:t xml:space="preserve">, zgodnie z wymogami opisu przedmiotu zamówienia, za </w:t>
      </w:r>
      <w:r w:rsidR="00EC0D81" w:rsidRPr="00EC0D81">
        <w:rPr>
          <w:sz w:val="22"/>
          <w:szCs w:val="22"/>
        </w:rPr>
        <w:t>łączną</w:t>
      </w:r>
      <w:r w:rsidR="00EC0D81">
        <w:rPr>
          <w:b w:val="0"/>
          <w:sz w:val="22"/>
          <w:szCs w:val="22"/>
        </w:rPr>
        <w:t xml:space="preserve"> </w:t>
      </w:r>
      <w:r w:rsidRPr="00EC0D81">
        <w:rPr>
          <w:sz w:val="22"/>
          <w:szCs w:val="22"/>
        </w:rPr>
        <w:t>kwotę</w:t>
      </w:r>
      <w:r w:rsidRPr="006C0A0A">
        <w:rPr>
          <w:b w:val="0"/>
          <w:sz w:val="22"/>
          <w:szCs w:val="22"/>
        </w:rPr>
        <w:t xml:space="preserve"> </w:t>
      </w:r>
      <w:r w:rsidR="00C212AB" w:rsidRPr="006C0A0A">
        <w:rPr>
          <w:sz w:val="22"/>
          <w:szCs w:val="22"/>
        </w:rPr>
        <w:t>ryczałtową</w:t>
      </w:r>
      <w:r w:rsidR="00C212AB" w:rsidRPr="006C0A0A">
        <w:rPr>
          <w:b w:val="0"/>
          <w:sz w:val="22"/>
          <w:szCs w:val="22"/>
        </w:rPr>
        <w:t xml:space="preserve"> </w:t>
      </w:r>
      <w:r w:rsidRPr="006C0A0A">
        <w:rPr>
          <w:b w:val="0"/>
          <w:sz w:val="22"/>
          <w:szCs w:val="22"/>
        </w:rPr>
        <w:t>w wysokości</w:t>
      </w:r>
      <w:r w:rsidRPr="008511B5">
        <w:rPr>
          <w:sz w:val="22"/>
          <w:szCs w:val="22"/>
        </w:rPr>
        <w:t>:</w:t>
      </w:r>
    </w:p>
    <w:p w:rsidR="00966D95" w:rsidRPr="008511B5" w:rsidRDefault="00966D95" w:rsidP="00966D95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966D95" w:rsidRPr="00C7246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C72465" w:rsidRPr="00C72465" w:rsidRDefault="00C72465" w:rsidP="00C72465">
      <w:pPr>
        <w:widowControl w:val="0"/>
        <w:tabs>
          <w:tab w:val="left" w:pos="85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tym: </w:t>
      </w:r>
    </w:p>
    <w:p w:rsidR="00C72465" w:rsidRPr="00C72465" w:rsidRDefault="00C72465" w:rsidP="00C72465">
      <w:pPr>
        <w:widowControl w:val="0"/>
        <w:tabs>
          <w:tab w:val="left" w:pos="85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C72465" w:rsidRPr="00C72465" w:rsidRDefault="00C72465" w:rsidP="00C7246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>Ochrona fizyczna budynku Wojewódzkiego Urzędu Pracy i Prokuratury Okręgowej w Rzeszowie przy ul Lisa-kuli 20:</w:t>
      </w:r>
    </w:p>
    <w:p w:rsidR="00C72465" w:rsidRPr="00C72465" w:rsidRDefault="00C72465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lang w:eastAsia="pl-PL"/>
        </w:rPr>
        <w:t>cena ryczałtowa za 1 miesiąc ochrony</w:t>
      </w:r>
      <w:r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………..………...………zł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……………………………………….………….. brutto),</w:t>
      </w:r>
    </w:p>
    <w:p w:rsidR="00C72465" w:rsidRPr="00C72465" w:rsidRDefault="00C72465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lang w:eastAsia="pl-PL"/>
        </w:rPr>
        <w:t>cena za 1 godzinę dodatkowej ochrony</w:t>
      </w:r>
      <w:r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 …...…………zł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……………………………………………….….. brutto),</w:t>
      </w:r>
    </w:p>
    <w:p w:rsidR="00C72465" w:rsidRPr="00C72465" w:rsidRDefault="00C72465" w:rsidP="00C7246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>Monitoring elektroniczny z dojazdem grupy interwencyjnej dla poszczególnych obiektów Wojewódzkiego Urzędu Pracy: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budynek w Rzeszowie przy ul. Poniatowskiego 10,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budynek w Rzeszowie przy ul. Króla Kazimierza 7,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color w:val="000000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budynek w Rzeszowie przy ul. Zygmuntowskiej 9A,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lokal w Rzeszowie w budynku przy ul. Zygmuntowskiej 14,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lokal w Rzeszowie w budynku przy ul. Langiewicza 15 i 17,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budynek w Rzeszowie przy ul. Naruszewicza 11,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 xml:space="preserve">lokal Oddziału Zamiejscowego WUP w budynku przy ul. Kościuszki 2 w Przemyślu, 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>lokal Oddziału Zamiejscowego WUP w budynku przy ul. Lewakowskiego 27B w Krośnie,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2B2595" w:rsidRDefault="002B25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2B2595" w:rsidRPr="008511B5" w:rsidRDefault="002B25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966D95" w:rsidRPr="00B76597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>Cena jednostkowa (brutto) przypadająca na jedną osobę**: ……………………………….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zamówienia:  </w:t>
      </w:r>
      <w:r w:rsidRPr="00966D95">
        <w:rPr>
          <w:b w:val="0"/>
          <w:sz w:val="22"/>
          <w:szCs w:val="22"/>
        </w:rPr>
        <w:t>12 miesięcy.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 </w:t>
      </w:r>
      <w:r>
        <w:rPr>
          <w:b w:val="0"/>
          <w:sz w:val="22"/>
          <w:szCs w:val="22"/>
        </w:rPr>
        <w:t xml:space="preserve">województwo podkarpackie. 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ponad 50% zatrudnionych pracowników stanowią osoby </w:t>
      </w:r>
      <w:r w:rsidRPr="00181F7F">
        <w:rPr>
          <w:sz w:val="22"/>
          <w:szCs w:val="22"/>
        </w:rPr>
        <w:t>niepełnosprawne</w:t>
      </w:r>
      <w:r>
        <w:rPr>
          <w:sz w:val="22"/>
          <w:szCs w:val="22"/>
        </w:rPr>
        <w:t xml:space="preserve"> w rozumieniu przepisów o </w:t>
      </w:r>
      <w:r w:rsidRPr="00181F7F">
        <w:rPr>
          <w:sz w:val="22"/>
          <w:szCs w:val="22"/>
        </w:rPr>
        <w:t xml:space="preserve">rehabilitacji zawodowej i społecznej oraz zatrudnianiu osób niepełnosprawnych lub właściwych przepisów państw członkowskich Unii </w:t>
      </w:r>
      <w:r>
        <w:rPr>
          <w:sz w:val="22"/>
          <w:szCs w:val="22"/>
        </w:rPr>
        <w:t>E</w:t>
      </w:r>
      <w:r w:rsidRPr="00181F7F">
        <w:rPr>
          <w:sz w:val="22"/>
          <w:szCs w:val="22"/>
        </w:rPr>
        <w:t>uropejskiej lub Europejskiego Obszaru Gospodarczego</w:t>
      </w:r>
      <w:r w:rsidRPr="0007212D">
        <w:rPr>
          <w:sz w:val="22"/>
          <w:szCs w:val="22"/>
        </w:rPr>
        <w:t>*</w:t>
      </w:r>
      <w:r>
        <w:rPr>
          <w:sz w:val="22"/>
          <w:szCs w:val="22"/>
        </w:rPr>
        <w:t xml:space="preserve">  ***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966D95" w:rsidRPr="00045903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zgodnie z opisem przedmiotu zamówienia oraz zgodnie z przedstawioną ofertą</w:t>
      </w:r>
      <w:r w:rsidRPr="00045903">
        <w:rPr>
          <w:sz w:val="22"/>
          <w:szCs w:val="22"/>
        </w:rPr>
        <w:t>.</w:t>
      </w: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225805" w:rsidRDefault="0022580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966D95" w:rsidRPr="008511B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Pr="006C3CD7" w:rsidRDefault="00966D95" w:rsidP="00966D95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</w:rPr>
      </w:pPr>
      <w:r w:rsidRPr="006C3CD7">
        <w:rPr>
          <w:rStyle w:val="Bodytext142"/>
          <w:sz w:val="16"/>
          <w:szCs w:val="16"/>
        </w:rPr>
        <w:t>……………………………………………….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</w:p>
    <w:p w:rsidR="00966D95" w:rsidRPr="008511B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966D95" w:rsidRPr="008511B5" w:rsidRDefault="00966D95" w:rsidP="00966D95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1</w:t>
      </w:r>
      <w:r w:rsidRPr="008511B5">
        <w:rPr>
          <w:sz w:val="16"/>
          <w:szCs w:val="16"/>
        </w:rPr>
        <w:tab/>
      </w:r>
    </w:p>
    <w:p w:rsidR="00966D95" w:rsidRPr="008511B5" w:rsidRDefault="00966D95" w:rsidP="00966D95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2</w:t>
      </w:r>
      <w:r w:rsidRPr="008511B5">
        <w:rPr>
          <w:sz w:val="16"/>
          <w:szCs w:val="16"/>
        </w:rPr>
        <w:tab/>
      </w: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Pr="00C859FF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>*</w:t>
      </w:r>
      <w:r w:rsidRPr="00C859FF">
        <w:rPr>
          <w:i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 xml:space="preserve">*** </w:t>
      </w:r>
      <w:r w:rsidRPr="00C859FF">
        <w:rPr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p w:rsidR="00CB0D95" w:rsidRDefault="00CB0D95"/>
    <w:sectPr w:rsidR="00CB0D95" w:rsidSect="00D079D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392F7F64"/>
    <w:multiLevelType w:val="hybridMultilevel"/>
    <w:tmpl w:val="CE10BBD0"/>
    <w:lvl w:ilvl="0" w:tplc="BCC45104">
      <w:start w:val="1"/>
      <w:numFmt w:val="decimal"/>
      <w:lvlText w:val="%1."/>
      <w:lvlJc w:val="left"/>
      <w:pPr>
        <w:tabs>
          <w:tab w:val="num" w:pos="417"/>
        </w:tabs>
        <w:ind w:left="417" w:hanging="41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6A689D"/>
    <w:multiLevelType w:val="multilevel"/>
    <w:tmpl w:val="788857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773416E"/>
    <w:multiLevelType w:val="hybridMultilevel"/>
    <w:tmpl w:val="367A5E56"/>
    <w:lvl w:ilvl="0" w:tplc="FA9A74E4">
      <w:start w:val="1"/>
      <w:numFmt w:val="lowerLetter"/>
      <w:lvlText w:val="%1)"/>
      <w:lvlJc w:val="righ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66D95"/>
    <w:rsid w:val="001C7F2F"/>
    <w:rsid w:val="00225805"/>
    <w:rsid w:val="00270CD9"/>
    <w:rsid w:val="002B2595"/>
    <w:rsid w:val="0035044E"/>
    <w:rsid w:val="00364F40"/>
    <w:rsid w:val="003C2195"/>
    <w:rsid w:val="004A3D12"/>
    <w:rsid w:val="004E0BCE"/>
    <w:rsid w:val="004F4940"/>
    <w:rsid w:val="00576057"/>
    <w:rsid w:val="006809CC"/>
    <w:rsid w:val="006C0A0A"/>
    <w:rsid w:val="006E47B7"/>
    <w:rsid w:val="008D4299"/>
    <w:rsid w:val="00966D95"/>
    <w:rsid w:val="00B86357"/>
    <w:rsid w:val="00C212AB"/>
    <w:rsid w:val="00C22EEB"/>
    <w:rsid w:val="00C72465"/>
    <w:rsid w:val="00C8248B"/>
    <w:rsid w:val="00CB0D95"/>
    <w:rsid w:val="00D079D7"/>
    <w:rsid w:val="00DB2AAB"/>
    <w:rsid w:val="00E6129B"/>
    <w:rsid w:val="00E67D8D"/>
    <w:rsid w:val="00EC0D81"/>
    <w:rsid w:val="00F1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966D9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966D9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966D95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966D95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66D95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966D95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966D9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966D95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966D95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D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6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Świder</dc:creator>
  <cp:keywords/>
  <dc:description/>
  <cp:lastModifiedBy>Tomasz.Swider</cp:lastModifiedBy>
  <cp:revision>22</cp:revision>
  <dcterms:created xsi:type="dcterms:W3CDTF">2016-10-19T06:13:00Z</dcterms:created>
  <dcterms:modified xsi:type="dcterms:W3CDTF">2016-12-05T13:13:00Z</dcterms:modified>
</cp:coreProperties>
</file>